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2A1A36" w:rsidRDefault="00EA0F11" w:rsidP="002A1A36">
      <w:pPr>
        <w:jc w:val="center"/>
        <w:rPr>
          <w:rFonts w:ascii="Arial" w:hAnsi="Arial" w:cs="Arial"/>
        </w:rPr>
      </w:pPr>
      <w:proofErr w:type="spellStart"/>
      <w:proofErr w:type="gramStart"/>
      <w:r w:rsidRPr="002A1A36">
        <w:rPr>
          <w:rFonts w:ascii="Arial" w:hAnsi="Arial" w:cs="Arial"/>
          <w:b/>
          <w:bCs/>
          <w:iCs/>
          <w:sz w:val="32"/>
          <w:szCs w:val="32"/>
        </w:rPr>
        <w:t>Farbeindringmittel</w:t>
      </w:r>
      <w:proofErr w:type="spellEnd"/>
      <w:r w:rsidRPr="002A1A36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Pr="002A1A36">
        <w:rPr>
          <w:rFonts w:ascii="Arial" w:hAnsi="Arial" w:cs="Arial"/>
          <w:b/>
          <w:bCs/>
          <w:iCs/>
          <w:sz w:val="32"/>
          <w:szCs w:val="32"/>
        </w:rPr>
        <w:t xml:space="preserve">spray </w:t>
      </w:r>
      <w:proofErr w:type="spellStart"/>
      <w:r w:rsidRPr="002A1A36">
        <w:rPr>
          <w:rFonts w:ascii="Arial" w:hAnsi="Arial" w:cs="Arial"/>
          <w:b/>
          <w:bCs/>
          <w:iCs/>
          <w:sz w:val="32"/>
          <w:szCs w:val="32"/>
        </w:rPr>
        <w:t>penetrare</w:t>
      </w:r>
      <w:proofErr w:type="spellEnd"/>
      <w:r w:rsidRPr="002A1A36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2A1A36">
        <w:rPr>
          <w:rFonts w:ascii="Arial" w:hAnsi="Arial" w:cs="Arial"/>
          <w:b/>
          <w:bCs/>
          <w:iCs/>
          <w:sz w:val="32"/>
          <w:szCs w:val="32"/>
        </w:rPr>
        <w:t>rosu</w:t>
      </w:r>
      <w:proofErr w:type="spellEnd"/>
      <w:r w:rsidRPr="002A1A36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EA0F11" w:rsidRDefault="00EA0F11"/>
    <w:p w:rsidR="00EA0F11" w:rsidRDefault="00EA0F11" w:rsidP="00EA0F11">
      <w:pPr>
        <w:jc w:val="center"/>
      </w:pPr>
      <w:r>
        <w:rPr>
          <w:noProof/>
        </w:rPr>
        <w:drawing>
          <wp:inline distT="0" distB="0" distL="0" distR="0">
            <wp:extent cx="523875" cy="1943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F11" w:rsidRDefault="00EA0F11" w:rsidP="00EA0F11">
      <w:pPr>
        <w:jc w:val="center"/>
      </w:pPr>
    </w:p>
    <w:p w:rsidR="00EA0F11" w:rsidRPr="002A1A36" w:rsidRDefault="002A1A36" w:rsidP="00EA0F1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A1A36">
        <w:rPr>
          <w:rFonts w:ascii="Arial" w:hAnsi="Arial" w:cs="Arial"/>
          <w:b/>
          <w:sz w:val="24"/>
          <w:szCs w:val="24"/>
          <w:u w:val="single"/>
        </w:rPr>
        <w:t>Informatii</w:t>
      </w:r>
      <w:proofErr w:type="spellEnd"/>
      <w:r w:rsidRPr="002A1A3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A1A36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2A1A36">
        <w:rPr>
          <w:rFonts w:ascii="Arial" w:hAnsi="Arial" w:cs="Arial"/>
          <w:b/>
          <w:sz w:val="24"/>
          <w:szCs w:val="24"/>
          <w:u w:val="single"/>
        </w:rPr>
        <w:t>:</w:t>
      </w:r>
    </w:p>
    <w:p w:rsidR="00EA0F11" w:rsidRDefault="002A1A36" w:rsidP="00EA0F1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EA0F11">
        <w:rPr>
          <w:rFonts w:ascii="Arial" w:hAnsi="Arial" w:cs="Arial"/>
          <w:sz w:val="24"/>
          <w:szCs w:val="24"/>
        </w:rPr>
        <w:t xml:space="preserve">Spray </w:t>
      </w:r>
      <w:proofErr w:type="spellStart"/>
      <w:r w:rsidR="00EA0F11">
        <w:rPr>
          <w:rFonts w:ascii="Arial" w:hAnsi="Arial" w:cs="Arial"/>
          <w:sz w:val="24"/>
          <w:szCs w:val="24"/>
        </w:rPr>
        <w:t>penetrant</w:t>
      </w:r>
      <w:proofErr w:type="spellEnd"/>
      <w:r w:rsidR="00EA0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0F11">
        <w:rPr>
          <w:rFonts w:ascii="Arial" w:hAnsi="Arial" w:cs="Arial"/>
          <w:sz w:val="24"/>
          <w:szCs w:val="24"/>
        </w:rPr>
        <w:t>rosu</w:t>
      </w:r>
      <w:proofErr w:type="spellEnd"/>
      <w:r w:rsidR="00EA0F11">
        <w:rPr>
          <w:rFonts w:ascii="Arial" w:hAnsi="Arial" w:cs="Arial"/>
          <w:sz w:val="24"/>
          <w:szCs w:val="24"/>
        </w:rPr>
        <w:t>,</w:t>
      </w:r>
      <w:r w:rsidR="00EA0F11" w:rsidRPr="00EA0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F11" w:rsidRPr="00EA0F11">
        <w:rPr>
          <w:rFonts w:ascii="Arial" w:hAnsi="Arial" w:cs="Arial"/>
          <w:sz w:val="24"/>
          <w:szCs w:val="24"/>
        </w:rPr>
        <w:t>pentru</w:t>
      </w:r>
      <w:proofErr w:type="spellEnd"/>
      <w:r w:rsidR="00EA0F11" w:rsidRPr="00EA0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F11" w:rsidRPr="00EA0F11">
        <w:rPr>
          <w:rFonts w:ascii="Arial" w:hAnsi="Arial" w:cs="Arial"/>
          <w:sz w:val="24"/>
          <w:szCs w:val="24"/>
        </w:rPr>
        <w:t>testarea</w:t>
      </w:r>
      <w:proofErr w:type="spellEnd"/>
      <w:r w:rsidR="00EA0F11" w:rsidRPr="00EA0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F11" w:rsidRPr="00EA0F11">
        <w:rPr>
          <w:rFonts w:ascii="Arial" w:hAnsi="Arial" w:cs="Arial"/>
          <w:sz w:val="24"/>
          <w:szCs w:val="24"/>
        </w:rPr>
        <w:t>suprafaţă</w:t>
      </w:r>
      <w:proofErr w:type="spellEnd"/>
      <w:r w:rsidR="00EA0F11" w:rsidRPr="00EA0F1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A0F11" w:rsidRPr="00EA0F11">
        <w:rPr>
          <w:rFonts w:ascii="Arial" w:hAnsi="Arial" w:cs="Arial"/>
          <w:sz w:val="24"/>
          <w:szCs w:val="24"/>
        </w:rPr>
        <w:t>ulei</w:t>
      </w:r>
      <w:proofErr w:type="spellEnd"/>
      <w:r w:rsidR="00EA0F11" w:rsidRPr="00EA0F11">
        <w:rPr>
          <w:rFonts w:ascii="Arial" w:hAnsi="Arial" w:cs="Arial"/>
          <w:sz w:val="24"/>
          <w:szCs w:val="24"/>
        </w:rPr>
        <w:t xml:space="preserve"> mineral </w:t>
      </w:r>
      <w:proofErr w:type="spellStart"/>
      <w:r w:rsidR="00EA0F11" w:rsidRPr="00EA0F11">
        <w:rPr>
          <w:rFonts w:ascii="Arial" w:hAnsi="Arial" w:cs="Arial"/>
          <w:sz w:val="24"/>
          <w:szCs w:val="24"/>
        </w:rPr>
        <w:t>şi</w:t>
      </w:r>
      <w:proofErr w:type="spellEnd"/>
      <w:r w:rsidR="00EA0F11" w:rsidRPr="00EA0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71CB">
        <w:rPr>
          <w:rFonts w:ascii="Arial" w:hAnsi="Arial" w:cs="Arial"/>
          <w:sz w:val="24"/>
          <w:szCs w:val="24"/>
        </w:rPr>
        <w:t>tensioactive</w:t>
      </w:r>
      <w:proofErr w:type="spellEnd"/>
      <w:r w:rsidR="004E71CB">
        <w:rPr>
          <w:rFonts w:ascii="Arial" w:hAnsi="Arial" w:cs="Arial"/>
          <w:sz w:val="24"/>
          <w:szCs w:val="24"/>
        </w:rPr>
        <w:t>.</w:t>
      </w:r>
      <w:r w:rsidR="00EA0F11" w:rsidRPr="00EA0F11">
        <w:rPr>
          <w:rFonts w:ascii="Arial" w:hAnsi="Arial" w:cs="Arial"/>
          <w:sz w:val="24"/>
          <w:szCs w:val="24"/>
        </w:rPr>
        <w:t xml:space="preserve"> </w:t>
      </w:r>
    </w:p>
    <w:p w:rsidR="004E71CB" w:rsidRDefault="004E71CB" w:rsidP="00EA0F1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A0F11" w:rsidRPr="002A1A36" w:rsidRDefault="004E71CB" w:rsidP="00EA0F1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A1A36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2A1A36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2A1A36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2A1A36">
        <w:rPr>
          <w:rFonts w:ascii="Arial" w:hAnsi="Arial" w:cs="Arial"/>
          <w:b/>
          <w:sz w:val="24"/>
          <w:szCs w:val="24"/>
          <w:u w:val="single"/>
        </w:rPr>
        <w:t>:</w:t>
      </w:r>
    </w:p>
    <w:p w:rsidR="00EA0F11" w:rsidRDefault="002A1A36" w:rsidP="00EA0F1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EA0F11" w:rsidRPr="00EA0F11">
        <w:rPr>
          <w:rFonts w:ascii="Arial" w:hAnsi="Arial" w:cs="Arial"/>
          <w:sz w:val="24"/>
          <w:szCs w:val="24"/>
        </w:rPr>
        <w:t>Pentru</w:t>
      </w:r>
      <w:proofErr w:type="spellEnd"/>
      <w:r w:rsidR="00EA0F11" w:rsidRPr="00EA0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F11" w:rsidRPr="00EA0F11">
        <w:rPr>
          <w:rFonts w:ascii="Arial" w:hAnsi="Arial" w:cs="Arial"/>
          <w:sz w:val="24"/>
          <w:szCs w:val="24"/>
        </w:rPr>
        <w:t>detectarea</w:t>
      </w:r>
      <w:proofErr w:type="spellEnd"/>
      <w:r w:rsidR="00EA0F11" w:rsidRPr="00EA0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F11" w:rsidRPr="00EA0F11">
        <w:rPr>
          <w:rFonts w:ascii="Arial" w:hAnsi="Arial" w:cs="Arial"/>
          <w:sz w:val="24"/>
          <w:szCs w:val="24"/>
        </w:rPr>
        <w:t>fisurilor</w:t>
      </w:r>
      <w:proofErr w:type="spellEnd"/>
      <w:r w:rsidR="00EA0F11" w:rsidRPr="00EA0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71CB">
        <w:rPr>
          <w:rFonts w:ascii="Arial" w:hAnsi="Arial" w:cs="Arial"/>
          <w:sz w:val="24"/>
          <w:szCs w:val="24"/>
        </w:rPr>
        <w:t>sau</w:t>
      </w:r>
      <w:proofErr w:type="spellEnd"/>
      <w:r w:rsidR="004E71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71CB">
        <w:rPr>
          <w:rFonts w:ascii="Arial" w:hAnsi="Arial" w:cs="Arial"/>
          <w:sz w:val="24"/>
          <w:szCs w:val="24"/>
        </w:rPr>
        <w:t>gaurilor</w:t>
      </w:r>
      <w:proofErr w:type="spellEnd"/>
      <w:r w:rsidR="00EA0F11" w:rsidRPr="00EA0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E71CB">
        <w:rPr>
          <w:rFonts w:ascii="Arial" w:hAnsi="Arial" w:cs="Arial"/>
          <w:sz w:val="24"/>
          <w:szCs w:val="24"/>
        </w:rPr>
        <w:t>indicand</w:t>
      </w:r>
      <w:proofErr w:type="spellEnd"/>
      <w:r w:rsidR="004E71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71CB">
        <w:rPr>
          <w:rFonts w:ascii="Arial" w:hAnsi="Arial" w:cs="Arial"/>
          <w:sz w:val="24"/>
          <w:szCs w:val="24"/>
        </w:rPr>
        <w:t>neregulile</w:t>
      </w:r>
      <w:proofErr w:type="spellEnd"/>
      <w:r w:rsidR="00EA0F11" w:rsidRPr="00EA0F11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="00EA0F11" w:rsidRPr="00EA0F11">
        <w:rPr>
          <w:rFonts w:ascii="Arial" w:hAnsi="Arial" w:cs="Arial"/>
          <w:sz w:val="24"/>
          <w:szCs w:val="24"/>
        </w:rPr>
        <w:t>ar</w:t>
      </w:r>
      <w:proofErr w:type="spellEnd"/>
      <w:r w:rsidR="00EA0F11" w:rsidRPr="00EA0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F11" w:rsidRPr="00EA0F11">
        <w:rPr>
          <w:rFonts w:ascii="Arial" w:hAnsi="Arial" w:cs="Arial"/>
          <w:sz w:val="24"/>
          <w:szCs w:val="24"/>
        </w:rPr>
        <w:t>fi</w:t>
      </w:r>
      <w:proofErr w:type="spellEnd"/>
      <w:r w:rsidR="004E71CB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E71CB">
        <w:rPr>
          <w:rFonts w:ascii="Arial" w:hAnsi="Arial" w:cs="Arial"/>
          <w:sz w:val="24"/>
          <w:szCs w:val="24"/>
        </w:rPr>
        <w:t>defecte</w:t>
      </w:r>
      <w:proofErr w:type="spellEnd"/>
      <w:r w:rsidR="004E71C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E71CB">
        <w:rPr>
          <w:rFonts w:ascii="Arial" w:hAnsi="Arial" w:cs="Arial"/>
          <w:sz w:val="24"/>
          <w:szCs w:val="24"/>
        </w:rPr>
        <w:t>turnare</w:t>
      </w:r>
      <w:proofErr w:type="spellEnd"/>
      <w:r w:rsidR="004E71C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E71CB">
        <w:rPr>
          <w:rFonts w:ascii="Arial" w:hAnsi="Arial" w:cs="Arial"/>
          <w:sz w:val="24"/>
          <w:szCs w:val="24"/>
        </w:rPr>
        <w:t>cordoane</w:t>
      </w:r>
      <w:proofErr w:type="spellEnd"/>
      <w:r w:rsidR="00EA0F11" w:rsidRPr="00EA0F1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A0F11" w:rsidRPr="00EA0F11">
        <w:rPr>
          <w:rFonts w:ascii="Arial" w:hAnsi="Arial" w:cs="Arial"/>
          <w:sz w:val="24"/>
          <w:szCs w:val="24"/>
        </w:rPr>
        <w:t>sudură</w:t>
      </w:r>
      <w:proofErr w:type="spellEnd"/>
      <w:r w:rsidR="00EA0F11" w:rsidRPr="00EA0F11">
        <w:rPr>
          <w:rFonts w:ascii="Arial" w:hAnsi="Arial" w:cs="Arial"/>
          <w:sz w:val="24"/>
          <w:szCs w:val="24"/>
        </w:rPr>
        <w:t>, etc</w:t>
      </w:r>
    </w:p>
    <w:p w:rsidR="00EA0F11" w:rsidRDefault="00EA0F11" w:rsidP="00EA0F1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A0F11" w:rsidRPr="002A1A36" w:rsidRDefault="00EA0F11" w:rsidP="00EA0F1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1A36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2A1A36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2A1A36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4E71CB" w:rsidRDefault="002A1A36" w:rsidP="00EA0F1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4E71CB">
        <w:rPr>
          <w:rFonts w:ascii="Arial" w:hAnsi="Arial" w:cs="Arial"/>
          <w:sz w:val="24"/>
          <w:szCs w:val="24"/>
        </w:rPr>
        <w:t>C</w:t>
      </w:r>
      <w:r w:rsidR="00EA0F11" w:rsidRPr="00EA0F11">
        <w:rPr>
          <w:rFonts w:ascii="Arial" w:hAnsi="Arial" w:cs="Arial"/>
          <w:sz w:val="24"/>
          <w:szCs w:val="24"/>
        </w:rPr>
        <w:t>lasa</w:t>
      </w:r>
      <w:proofErr w:type="spellEnd"/>
      <w:r w:rsidR="00EA0F11" w:rsidRPr="00EA0F1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A0F11" w:rsidRPr="00EA0F11">
        <w:rPr>
          <w:rFonts w:ascii="Arial" w:hAnsi="Arial" w:cs="Arial"/>
          <w:sz w:val="24"/>
          <w:szCs w:val="24"/>
        </w:rPr>
        <w:t>viteza</w:t>
      </w:r>
      <w:proofErr w:type="spellEnd"/>
      <w:r w:rsidR="00EA0F11" w:rsidRPr="00EA0F11">
        <w:rPr>
          <w:rFonts w:ascii="Arial" w:hAnsi="Arial" w:cs="Arial"/>
          <w:sz w:val="24"/>
          <w:szCs w:val="24"/>
        </w:rPr>
        <w:t xml:space="preserve">, conform DIN 54152 </w:t>
      </w:r>
      <w:proofErr w:type="spellStart"/>
      <w:proofErr w:type="gramStart"/>
      <w:r w:rsidR="00EA0F11" w:rsidRPr="00EA0F11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EA0F11" w:rsidRPr="00EA0F11">
        <w:rPr>
          <w:rFonts w:ascii="Arial" w:hAnsi="Arial" w:cs="Arial"/>
          <w:sz w:val="24"/>
          <w:szCs w:val="24"/>
        </w:rPr>
        <w:t xml:space="preserve"> </w:t>
      </w:r>
      <w:r w:rsidR="004E71CB">
        <w:rPr>
          <w:rFonts w:ascii="Arial" w:hAnsi="Arial" w:cs="Arial"/>
          <w:sz w:val="24"/>
          <w:szCs w:val="24"/>
        </w:rPr>
        <w:t xml:space="preserve">de 3 - 4 </w:t>
      </w:r>
      <w:proofErr w:type="spellStart"/>
      <w:r w:rsidR="004E71CB">
        <w:rPr>
          <w:rFonts w:ascii="Arial" w:hAnsi="Arial" w:cs="Arial"/>
          <w:sz w:val="24"/>
          <w:szCs w:val="24"/>
        </w:rPr>
        <w:t>apă</w:t>
      </w:r>
      <w:proofErr w:type="spellEnd"/>
      <w:r w:rsidR="004E71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71CB">
        <w:rPr>
          <w:rFonts w:ascii="Arial" w:hAnsi="Arial" w:cs="Arial"/>
          <w:sz w:val="24"/>
          <w:szCs w:val="24"/>
        </w:rPr>
        <w:t>şi</w:t>
      </w:r>
      <w:proofErr w:type="spellEnd"/>
      <w:r w:rsidR="004E71CB">
        <w:rPr>
          <w:rFonts w:ascii="Arial" w:hAnsi="Arial" w:cs="Arial"/>
          <w:sz w:val="24"/>
          <w:szCs w:val="24"/>
        </w:rPr>
        <w:t xml:space="preserve"> solvent-</w:t>
      </w:r>
      <w:proofErr w:type="spellStart"/>
      <w:r w:rsidR="004E71CB">
        <w:rPr>
          <w:rFonts w:ascii="Arial" w:hAnsi="Arial" w:cs="Arial"/>
          <w:sz w:val="24"/>
          <w:szCs w:val="24"/>
        </w:rPr>
        <w:t>lavabil</w:t>
      </w:r>
      <w:proofErr w:type="spellEnd"/>
      <w:r w:rsidR="00EA0F11" w:rsidRPr="00EA0F11">
        <w:rPr>
          <w:rFonts w:ascii="Arial" w:hAnsi="Arial" w:cs="Arial"/>
          <w:sz w:val="24"/>
          <w:szCs w:val="24"/>
        </w:rPr>
        <w:t xml:space="preserve">. </w:t>
      </w:r>
    </w:p>
    <w:p w:rsidR="002A1A36" w:rsidRDefault="004E71CB" w:rsidP="002A1A3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 </w:t>
      </w:r>
      <w:proofErr w:type="spellStart"/>
      <w:r>
        <w:rPr>
          <w:rFonts w:ascii="Arial" w:hAnsi="Arial" w:cs="Arial"/>
          <w:sz w:val="24"/>
          <w:szCs w:val="24"/>
        </w:rPr>
        <w:t>contine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coloranţi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azoici</w:t>
      </w:r>
      <w:proofErr w:type="spellEnd"/>
      <w:r w:rsidR="002A1A36">
        <w:rPr>
          <w:rFonts w:ascii="Arial" w:hAnsi="Arial" w:cs="Arial"/>
          <w:sz w:val="24"/>
          <w:szCs w:val="24"/>
        </w:rPr>
        <w:t>, h</w:t>
      </w:r>
      <w:r w:rsidR="002A1A36" w:rsidRPr="00EA0F11">
        <w:rPr>
          <w:rFonts w:ascii="Arial" w:hAnsi="Arial" w:cs="Arial"/>
          <w:sz w:val="24"/>
          <w:szCs w:val="24"/>
        </w:rPr>
        <w:t xml:space="preserve">alogen </w:t>
      </w:r>
      <w:proofErr w:type="spellStart"/>
      <w:r w:rsidR="002A1A36">
        <w:rPr>
          <w:rFonts w:ascii="Arial" w:hAnsi="Arial" w:cs="Arial"/>
          <w:sz w:val="24"/>
          <w:szCs w:val="24"/>
        </w:rPr>
        <w:t>sau</w:t>
      </w:r>
      <w:proofErr w:type="spellEnd"/>
      <w:r w:rsidR="002A1A36" w:rsidRPr="00EA0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1A36" w:rsidRPr="00EA0F11">
        <w:rPr>
          <w:rFonts w:ascii="Arial" w:hAnsi="Arial" w:cs="Arial"/>
          <w:sz w:val="24"/>
          <w:szCs w:val="24"/>
        </w:rPr>
        <w:t>sulf</w:t>
      </w:r>
      <w:proofErr w:type="spellEnd"/>
      <w:proofErr w:type="gramStart"/>
      <w:r w:rsidR="002A1A36" w:rsidRPr="00EA0F11">
        <w:rPr>
          <w:rFonts w:ascii="Arial" w:hAnsi="Arial" w:cs="Arial"/>
          <w:sz w:val="24"/>
          <w:szCs w:val="24"/>
        </w:rPr>
        <w:t>,</w:t>
      </w:r>
      <w:r w:rsidR="002A1A36">
        <w:rPr>
          <w:rFonts w:ascii="Arial" w:hAnsi="Arial" w:cs="Arial"/>
          <w:sz w:val="24"/>
          <w:szCs w:val="24"/>
        </w:rPr>
        <w:t>,</w:t>
      </w:r>
      <w:proofErr w:type="gramEnd"/>
      <w:r w:rsidR="002A1A36" w:rsidRPr="00EA0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1A36" w:rsidRPr="00EA0F11">
        <w:rPr>
          <w:rFonts w:ascii="Arial" w:hAnsi="Arial" w:cs="Arial"/>
          <w:sz w:val="24"/>
          <w:szCs w:val="24"/>
        </w:rPr>
        <w:t>fara</w:t>
      </w:r>
      <w:proofErr w:type="spellEnd"/>
      <w:r w:rsidR="002A1A36" w:rsidRPr="00EA0F11">
        <w:rPr>
          <w:rFonts w:ascii="Arial" w:hAnsi="Arial" w:cs="Arial"/>
          <w:sz w:val="24"/>
          <w:szCs w:val="24"/>
        </w:rPr>
        <w:t xml:space="preserve"> CFC.</w:t>
      </w:r>
    </w:p>
    <w:p w:rsidR="004E71CB" w:rsidRDefault="004E71CB" w:rsidP="00EA0F1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A0F11" w:rsidRDefault="00EA0F11" w:rsidP="00EA0F1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A0F11" w:rsidRDefault="00EA0F11" w:rsidP="00EA0F11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135"/>
        <w:gridCol w:w="2362"/>
        <w:gridCol w:w="2079"/>
      </w:tblGrid>
      <w:tr w:rsidR="00EA0F11" w:rsidTr="00C2552B">
        <w:trPr>
          <w:trHeight w:val="620"/>
        </w:trPr>
        <w:tc>
          <w:tcPr>
            <w:tcW w:w="5246" w:type="dxa"/>
            <w:tcBorders>
              <w:right w:val="single" w:sz="4" w:space="0" w:color="auto"/>
            </w:tcBorders>
          </w:tcPr>
          <w:p w:rsidR="002A1A36" w:rsidRDefault="002A1A36" w:rsidP="002A1A36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2A1A3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Farbeindringmittel</w:t>
            </w:r>
            <w:proofErr w:type="spellEnd"/>
          </w:p>
          <w:p w:rsidR="00EA0F11" w:rsidRPr="009B73C4" w:rsidRDefault="002A1A36" w:rsidP="002A1A36">
            <w:pPr>
              <w:jc w:val="center"/>
              <w:rPr>
                <w:rFonts w:ascii="Arial" w:hAnsi="Arial" w:cs="Arial"/>
              </w:rPr>
            </w:pPr>
            <w:r w:rsidRPr="002A1A3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(spray </w:t>
            </w:r>
            <w:proofErr w:type="spellStart"/>
            <w:r w:rsidRPr="002A1A3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penetrare</w:t>
            </w:r>
            <w:proofErr w:type="spellEnd"/>
            <w:r w:rsidRPr="002A1A3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2A1A3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rosu</w:t>
            </w:r>
            <w:proofErr w:type="spellEnd"/>
            <w:r w:rsidRPr="002A1A3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EA0F11" w:rsidRPr="002C5AA4" w:rsidRDefault="00EA0F11" w:rsidP="00C255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EA0F11" w:rsidRPr="002C5AA4" w:rsidRDefault="00EA0F11" w:rsidP="00C255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EA0F11" w:rsidTr="00C2552B">
        <w:trPr>
          <w:trHeight w:val="557"/>
        </w:trPr>
        <w:tc>
          <w:tcPr>
            <w:tcW w:w="5246" w:type="dxa"/>
            <w:tcBorders>
              <w:right w:val="single" w:sz="4" w:space="0" w:color="auto"/>
            </w:tcBorders>
          </w:tcPr>
          <w:p w:rsidR="00EA0F11" w:rsidRPr="00E57BF5" w:rsidRDefault="002A1A36" w:rsidP="00C2552B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  <w:r w:rsidR="00EA0F1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00 ml - </w:t>
            </w:r>
            <w:proofErr w:type="spellStart"/>
            <w:r w:rsidR="00EA0F11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EA0F11" w:rsidRPr="00E57BF5" w:rsidRDefault="00EA0F11" w:rsidP="00C255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EA0F11" w:rsidRPr="00E57BF5" w:rsidRDefault="002A1A36" w:rsidP="00C2552B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11</w:t>
            </w:r>
            <w:r w:rsidR="00EA0F1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15</w:t>
            </w:r>
          </w:p>
        </w:tc>
      </w:tr>
    </w:tbl>
    <w:p w:rsidR="00EA0F11" w:rsidRPr="00EA0F11" w:rsidRDefault="00EA0F11" w:rsidP="00EA0F11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EA0F11" w:rsidRPr="00EA0F11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F11"/>
    <w:rsid w:val="002A1A36"/>
    <w:rsid w:val="002B6B8B"/>
    <w:rsid w:val="004E71CB"/>
    <w:rsid w:val="005D47FC"/>
    <w:rsid w:val="00EA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0F11"/>
    <w:pPr>
      <w:spacing w:after="0" w:line="240" w:lineRule="auto"/>
    </w:pPr>
  </w:style>
  <w:style w:type="table" w:styleId="TableGrid">
    <w:name w:val="Table Grid"/>
    <w:basedOn w:val="TableNormal"/>
    <w:uiPriority w:val="59"/>
    <w:rsid w:val="00EA0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2010-08-22T20:26:00Z</dcterms:created>
  <dcterms:modified xsi:type="dcterms:W3CDTF">2010-08-22T20:50:00Z</dcterms:modified>
</cp:coreProperties>
</file>